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50" w:rsidRDefault="00672C50"/>
    <w:p w:rsidR="00672C50" w:rsidRDefault="00672C50"/>
    <w:p w:rsidR="00D01B2E" w:rsidRPr="004322AD" w:rsidRDefault="00B62484" w:rsidP="00B62484">
      <w:pPr>
        <w:jc w:val="center"/>
        <w:rPr>
          <w:sz w:val="36"/>
          <w:szCs w:val="36"/>
        </w:rPr>
      </w:pPr>
      <w:r>
        <w:rPr>
          <w:sz w:val="36"/>
          <w:szCs w:val="36"/>
        </w:rPr>
        <w:t>COMUNE DI ERCOLANO</w:t>
      </w:r>
    </w:p>
    <w:p w:rsidR="00D01B2E" w:rsidRPr="00527310" w:rsidRDefault="00527310" w:rsidP="00D01B2E">
      <w:pPr>
        <w:pStyle w:val="defaultcxspmedio"/>
        <w:jc w:val="center"/>
        <w:rPr>
          <w:b/>
        </w:rPr>
      </w:pPr>
      <w:r w:rsidRPr="00527310">
        <w:rPr>
          <w:b/>
        </w:rPr>
        <w:t>Allegato “C”</w:t>
      </w:r>
      <w:r>
        <w:rPr>
          <w:b/>
        </w:rPr>
        <w:t xml:space="preserve"> - </w:t>
      </w:r>
      <w:r w:rsidR="00986482" w:rsidRPr="0080491B">
        <w:rPr>
          <w:sz w:val="28"/>
        </w:rPr>
        <w:t>PROTOCOLLO DI LEGALITA’</w:t>
      </w:r>
      <w:r>
        <w:rPr>
          <w:sz w:val="28"/>
        </w:rPr>
        <w:t xml:space="preserve">     </w:t>
      </w:r>
    </w:p>
    <w:p w:rsidR="00BD6E2B" w:rsidRDefault="00C86AE9" w:rsidP="00BD6E2B">
      <w:pPr>
        <w:pBdr>
          <w:top w:val="single" w:sz="6" w:space="0" w:color="auto"/>
          <w:left w:val="single" w:sz="6" w:space="0" w:color="auto"/>
          <w:bottom w:val="single" w:sz="6" w:space="1" w:color="auto"/>
          <w:right w:val="single" w:sz="6" w:space="1" w:color="auto"/>
        </w:pBdr>
        <w:jc w:val="both"/>
        <w:rPr>
          <w:b/>
          <w:sz w:val="24"/>
        </w:rPr>
      </w:pPr>
      <w:r w:rsidRPr="00B546C2">
        <w:rPr>
          <w:b/>
          <w:sz w:val="22"/>
          <w:szCs w:val="22"/>
        </w:rPr>
        <w:t>Oggetto:</w:t>
      </w:r>
      <w:r w:rsidR="00BD6E2B">
        <w:rPr>
          <w:b/>
          <w:sz w:val="22"/>
          <w:szCs w:val="22"/>
        </w:rPr>
        <w:t xml:space="preserve"> </w:t>
      </w:r>
      <w:r w:rsidR="00BD6E2B">
        <w:rPr>
          <w:b/>
          <w:sz w:val="24"/>
        </w:rPr>
        <w:t xml:space="preserve">Interventi di Diritto allo Studio. Accreditamento per la fornitura dei libri di testo agli alunni della scuola secondaria di 1° e 2° grado a.s. 2020/2021. </w:t>
      </w:r>
    </w:p>
    <w:p w:rsidR="0011545A" w:rsidRDefault="0011545A" w:rsidP="0011545A">
      <w:pPr>
        <w:keepNext/>
        <w:ind w:right="51"/>
        <w:jc w:val="both"/>
        <w:rPr>
          <w:sz w:val="24"/>
          <w:szCs w:val="24"/>
        </w:rPr>
      </w:pPr>
    </w:p>
    <w:p w:rsidR="00B546C2" w:rsidRDefault="00B546C2" w:rsidP="00D70B0A">
      <w:pPr>
        <w:spacing w:line="0" w:lineRule="atLeast"/>
        <w:ind w:hanging="142"/>
        <w:rPr>
          <w:rFonts w:ascii="Arial" w:eastAsia="Arial" w:hAnsi="Arial"/>
          <w:b/>
          <w:sz w:val="22"/>
        </w:rPr>
      </w:pPr>
    </w:p>
    <w:p w:rsidR="00D70B0A" w:rsidRDefault="00085342" w:rsidP="00E04BFA">
      <w:pPr>
        <w:spacing w:line="0" w:lineRule="atLeast"/>
        <w:ind w:hanging="142"/>
        <w:rPr>
          <w:sz w:val="24"/>
          <w:szCs w:val="24"/>
        </w:rPr>
      </w:pPr>
      <w:r>
        <w:rPr>
          <w:rFonts w:ascii="Arial" w:eastAsia="Arial" w:hAnsi="Arial"/>
          <w:b/>
          <w:sz w:val="22"/>
        </w:rPr>
        <w:t xml:space="preserve">CIG </w:t>
      </w:r>
      <w:r w:rsidR="00BA58C7">
        <w:rPr>
          <w:sz w:val="24"/>
          <w:szCs w:val="24"/>
        </w:rPr>
        <w:t>_</w:t>
      </w:r>
      <w:r w:rsidR="00033FAA">
        <w:rPr>
          <w:sz w:val="24"/>
          <w:szCs w:val="24"/>
        </w:rPr>
        <w:t>___________;</w:t>
      </w:r>
    </w:p>
    <w:p w:rsidR="00BD6E2B" w:rsidRDefault="00033FAA" w:rsidP="00BD6E2B">
      <w:pPr>
        <w:spacing w:line="0" w:lineRule="atLeast"/>
        <w:ind w:hanging="142"/>
        <w:rPr>
          <w:sz w:val="24"/>
          <w:szCs w:val="24"/>
        </w:rPr>
      </w:pPr>
      <w:r w:rsidRPr="00B62484">
        <w:rPr>
          <w:rFonts w:ascii="Arial" w:eastAsia="Arial" w:hAnsi="Arial"/>
          <w:b/>
          <w:sz w:val="22"/>
        </w:rPr>
        <w:t>CUP</w:t>
      </w:r>
      <w:r w:rsidR="00BD6E2B">
        <w:rPr>
          <w:sz w:val="24"/>
          <w:szCs w:val="24"/>
        </w:rPr>
        <w:t>____________;</w:t>
      </w:r>
    </w:p>
    <w:p w:rsidR="00033FAA" w:rsidRDefault="00033FAA" w:rsidP="00E04BFA">
      <w:pPr>
        <w:spacing w:line="0" w:lineRule="atLeast"/>
        <w:ind w:hanging="142"/>
        <w:rPr>
          <w:sz w:val="24"/>
        </w:rPr>
      </w:pPr>
    </w:p>
    <w:p w:rsidR="0011545A" w:rsidRDefault="0011545A" w:rsidP="0011545A">
      <w:pPr>
        <w:keepNext/>
        <w:ind w:right="51"/>
        <w:jc w:val="both"/>
        <w:rPr>
          <w:sz w:val="24"/>
          <w:szCs w:val="24"/>
        </w:rPr>
      </w:pPr>
    </w:p>
    <w:p w:rsidR="00AF438D" w:rsidRDefault="00AF438D" w:rsidP="0011545A">
      <w:pPr>
        <w:keepNext/>
        <w:ind w:right="51"/>
        <w:jc w:val="center"/>
        <w:rPr>
          <w:sz w:val="24"/>
          <w:szCs w:val="24"/>
        </w:rPr>
      </w:pPr>
    </w:p>
    <w:p w:rsidR="0011545A" w:rsidRPr="0011545A" w:rsidRDefault="00D5747C" w:rsidP="0011545A">
      <w:pPr>
        <w:keepNext/>
        <w:ind w:right="51"/>
        <w:jc w:val="center"/>
        <w:rPr>
          <w:sz w:val="24"/>
          <w:szCs w:val="24"/>
        </w:rPr>
      </w:pPr>
      <w:r>
        <w:rPr>
          <w:sz w:val="24"/>
          <w:szCs w:val="24"/>
        </w:rPr>
        <w:t xml:space="preserve">SOTTOSCRIZIONE </w:t>
      </w:r>
      <w:r w:rsidR="0011545A" w:rsidRPr="0011545A">
        <w:rPr>
          <w:sz w:val="24"/>
          <w:szCs w:val="24"/>
        </w:rPr>
        <w:t xml:space="preserve"> CLAUSOLE PROTOCOLLO LEGALITA’</w:t>
      </w:r>
      <w:r w:rsidR="0011545A">
        <w:rPr>
          <w:sz w:val="24"/>
          <w:szCs w:val="24"/>
        </w:rPr>
        <w:t>-</w:t>
      </w:r>
    </w:p>
    <w:p w:rsidR="00D01B2E" w:rsidRPr="0011545A" w:rsidRDefault="00D01B2E" w:rsidP="0011545A">
      <w:pPr>
        <w:keepNext/>
        <w:ind w:right="51"/>
        <w:jc w:val="both"/>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2"/>
        <w:gridCol w:w="267"/>
        <w:gridCol w:w="250"/>
        <w:gridCol w:w="179"/>
        <w:gridCol w:w="471"/>
        <w:gridCol w:w="191"/>
        <w:gridCol w:w="153"/>
        <w:gridCol w:w="567"/>
        <w:gridCol w:w="747"/>
        <w:gridCol w:w="943"/>
        <w:gridCol w:w="333"/>
        <w:gridCol w:w="306"/>
        <w:gridCol w:w="69"/>
        <w:gridCol w:w="493"/>
        <w:gridCol w:w="142"/>
        <w:gridCol w:w="659"/>
        <w:gridCol w:w="257"/>
        <w:gridCol w:w="168"/>
        <w:gridCol w:w="12"/>
        <w:gridCol w:w="321"/>
        <w:gridCol w:w="567"/>
        <w:gridCol w:w="378"/>
        <w:gridCol w:w="465"/>
        <w:gridCol w:w="527"/>
        <w:gridCol w:w="890"/>
      </w:tblGrid>
      <w:tr w:rsidR="00672C50" w:rsidTr="0077018C">
        <w:trPr>
          <w:trHeight w:val="510"/>
        </w:trPr>
        <w:tc>
          <w:tcPr>
            <w:tcW w:w="1618" w:type="dxa"/>
            <w:gridSpan w:val="4"/>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Il/ sottoscritto/a</w:t>
            </w:r>
          </w:p>
        </w:tc>
        <w:tc>
          <w:tcPr>
            <w:tcW w:w="8838" w:type="dxa"/>
            <w:gridSpan w:val="22"/>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510"/>
        </w:trPr>
        <w:tc>
          <w:tcPr>
            <w:tcW w:w="959" w:type="dxa"/>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70"/>
              <w:jc w:val="both"/>
              <w:rPr>
                <w:sz w:val="24"/>
                <w:szCs w:val="24"/>
              </w:rPr>
            </w:pPr>
            <w:r>
              <w:rPr>
                <w:sz w:val="24"/>
                <w:szCs w:val="24"/>
              </w:rPr>
              <w:t>nato/a a</w:t>
            </w:r>
          </w:p>
        </w:tc>
        <w:tc>
          <w:tcPr>
            <w:tcW w:w="3910" w:type="dxa"/>
            <w:gridSpan w:val="10"/>
            <w:tcBorders>
              <w:top w:val="single" w:sz="4" w:space="0" w:color="auto"/>
              <w:left w:val="single" w:sz="4" w:space="0" w:color="auto"/>
              <w:bottom w:val="single" w:sz="4" w:space="0" w:color="auto"/>
              <w:right w:val="single" w:sz="4" w:space="0" w:color="auto"/>
            </w:tcBorders>
            <w:vAlign w:val="bottom"/>
          </w:tcPr>
          <w:p w:rsidR="00672C50" w:rsidRDefault="00672C50">
            <w:pPr>
              <w:keepNext/>
              <w:ind w:left="-70" w:right="72"/>
              <w:jc w:val="both"/>
              <w:rPr>
                <w:sz w:val="24"/>
                <w:szCs w:val="24"/>
              </w:rPr>
            </w:pPr>
          </w:p>
        </w:tc>
        <w:tc>
          <w:tcPr>
            <w:tcW w:w="708"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70"/>
              <w:jc w:val="both"/>
              <w:rPr>
                <w:sz w:val="24"/>
                <w:szCs w:val="24"/>
              </w:rPr>
            </w:pPr>
            <w:r>
              <w:rPr>
                <w:sz w:val="24"/>
                <w:szCs w:val="24"/>
              </w:rPr>
              <w:t>Prov.</w:t>
            </w:r>
          </w:p>
        </w:tc>
        <w:tc>
          <w:tcPr>
            <w:tcW w:w="1294"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both"/>
              <w:rPr>
                <w:sz w:val="24"/>
                <w:szCs w:val="24"/>
              </w:rPr>
            </w:pPr>
            <w:bookmarkStart w:id="0" w:name="_GoBack"/>
            <w:bookmarkEnd w:id="0"/>
          </w:p>
        </w:tc>
        <w:tc>
          <w:tcPr>
            <w:tcW w:w="425" w:type="dxa"/>
            <w:gridSpan w:val="2"/>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97"/>
              <w:jc w:val="both"/>
              <w:rPr>
                <w:sz w:val="24"/>
                <w:szCs w:val="24"/>
              </w:rPr>
            </w:pPr>
            <w:r>
              <w:rPr>
                <w:sz w:val="24"/>
                <w:szCs w:val="24"/>
              </w:rPr>
              <w:t>il</w:t>
            </w:r>
          </w:p>
        </w:tc>
        <w:tc>
          <w:tcPr>
            <w:tcW w:w="3160" w:type="dxa"/>
            <w:gridSpan w:val="7"/>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97"/>
              <w:jc w:val="both"/>
              <w:rPr>
                <w:sz w:val="24"/>
                <w:szCs w:val="24"/>
              </w:rPr>
            </w:pPr>
          </w:p>
        </w:tc>
      </w:tr>
      <w:tr w:rsidR="00672C50" w:rsidTr="0077018C">
        <w:trPr>
          <w:trHeight w:val="510"/>
        </w:trPr>
        <w:tc>
          <w:tcPr>
            <w:tcW w:w="2268" w:type="dxa"/>
            <w:gridSpan w:val="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both"/>
              <w:rPr>
                <w:sz w:val="24"/>
                <w:szCs w:val="24"/>
              </w:rPr>
            </w:pPr>
          </w:p>
          <w:p w:rsidR="00672C50" w:rsidRDefault="00672C50">
            <w:pPr>
              <w:keepNext/>
              <w:ind w:right="-70"/>
              <w:jc w:val="both"/>
              <w:rPr>
                <w:sz w:val="24"/>
                <w:szCs w:val="24"/>
              </w:rPr>
            </w:pPr>
            <w:r>
              <w:rPr>
                <w:sz w:val="24"/>
                <w:szCs w:val="24"/>
              </w:rPr>
              <w:t>Documento n.</w:t>
            </w:r>
          </w:p>
        </w:tc>
        <w:tc>
          <w:tcPr>
            <w:tcW w:w="5928" w:type="dxa"/>
            <w:gridSpan w:val="1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both"/>
              <w:rPr>
                <w:sz w:val="24"/>
                <w:szCs w:val="24"/>
              </w:rPr>
            </w:pPr>
          </w:p>
        </w:tc>
        <w:tc>
          <w:tcPr>
            <w:tcW w:w="2260" w:type="dxa"/>
            <w:gridSpan w:val="4"/>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right"/>
              <w:rPr>
                <w:sz w:val="24"/>
                <w:szCs w:val="24"/>
              </w:rPr>
            </w:pPr>
            <w:r>
              <w:rPr>
                <w:bCs/>
                <w:sz w:val="24"/>
                <w:szCs w:val="24"/>
              </w:rPr>
              <w:t>(</w:t>
            </w:r>
            <w:r>
              <w:rPr>
                <w:bCs/>
                <w:i/>
                <w:sz w:val="24"/>
                <w:szCs w:val="24"/>
              </w:rPr>
              <w:t>da allegare in fotocopia)</w:t>
            </w:r>
            <w:r>
              <w:rPr>
                <w:sz w:val="24"/>
                <w:szCs w:val="24"/>
              </w:rPr>
              <w:t>,</w:t>
            </w:r>
          </w:p>
        </w:tc>
      </w:tr>
      <w:tr w:rsidR="00672C50" w:rsidTr="0077018C">
        <w:trPr>
          <w:trHeight w:val="510"/>
        </w:trPr>
        <w:tc>
          <w:tcPr>
            <w:tcW w:w="2268" w:type="dxa"/>
            <w:gridSpan w:val="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both"/>
              <w:rPr>
                <w:sz w:val="24"/>
                <w:szCs w:val="24"/>
              </w:rPr>
            </w:pPr>
          </w:p>
          <w:p w:rsidR="00672C50" w:rsidRDefault="00672C50">
            <w:pPr>
              <w:keepNext/>
              <w:ind w:right="335"/>
              <w:jc w:val="both"/>
              <w:rPr>
                <w:sz w:val="24"/>
                <w:szCs w:val="24"/>
              </w:rPr>
            </w:pPr>
            <w:r>
              <w:rPr>
                <w:sz w:val="24"/>
                <w:szCs w:val="24"/>
              </w:rPr>
              <w:t>Codice Fiscale</w:t>
            </w:r>
          </w:p>
        </w:tc>
        <w:tc>
          <w:tcPr>
            <w:tcW w:w="3240" w:type="dxa"/>
            <w:gridSpan w:val="7"/>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both"/>
              <w:rPr>
                <w:sz w:val="24"/>
                <w:szCs w:val="24"/>
              </w:rPr>
            </w:pPr>
          </w:p>
        </w:tc>
        <w:tc>
          <w:tcPr>
            <w:tcW w:w="4948" w:type="dxa"/>
            <w:gridSpan w:val="1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rPr>
                <w:sz w:val="24"/>
                <w:szCs w:val="24"/>
              </w:rPr>
            </w:pPr>
          </w:p>
          <w:p w:rsidR="00672C50" w:rsidRDefault="00672C50">
            <w:pPr>
              <w:keepNext/>
              <w:ind w:right="335"/>
              <w:rPr>
                <w:b/>
                <w:bCs/>
                <w:sz w:val="24"/>
                <w:szCs w:val="24"/>
              </w:rPr>
            </w:pPr>
            <w:r>
              <w:rPr>
                <w:sz w:val="24"/>
                <w:szCs w:val="24"/>
              </w:rPr>
              <w:t>nella sua qualità di</w:t>
            </w:r>
          </w:p>
        </w:tc>
      </w:tr>
      <w:tr w:rsidR="00672C50" w:rsidTr="0077018C">
        <w:trPr>
          <w:trHeight w:val="510"/>
        </w:trPr>
        <w:tc>
          <w:tcPr>
            <w:tcW w:w="2268" w:type="dxa"/>
            <w:gridSpan w:val="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(Carica sociale)</w:t>
            </w:r>
          </w:p>
        </w:tc>
        <w:tc>
          <w:tcPr>
            <w:tcW w:w="8188" w:type="dxa"/>
            <w:gridSpan w:val="20"/>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510"/>
        </w:trPr>
        <w:tc>
          <w:tcPr>
            <w:tcW w:w="2459" w:type="dxa"/>
            <w:gridSpan w:val="7"/>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dell’Impresa (nome dell’impresa o della Società)</w:t>
            </w:r>
          </w:p>
        </w:tc>
        <w:tc>
          <w:tcPr>
            <w:tcW w:w="7997" w:type="dxa"/>
            <w:gridSpan w:val="19"/>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510"/>
        </w:trPr>
        <w:tc>
          <w:tcPr>
            <w:tcW w:w="1797" w:type="dxa"/>
            <w:gridSpan w:val="5"/>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con sede legale in via</w:t>
            </w:r>
          </w:p>
        </w:tc>
        <w:tc>
          <w:tcPr>
            <w:tcW w:w="7242" w:type="dxa"/>
            <w:gridSpan w:val="19"/>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527" w:type="dxa"/>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center"/>
              <w:rPr>
                <w:sz w:val="24"/>
                <w:szCs w:val="24"/>
              </w:rPr>
            </w:pPr>
            <w:r>
              <w:rPr>
                <w:sz w:val="24"/>
                <w:szCs w:val="24"/>
              </w:rPr>
              <w:t>n.</w:t>
            </w:r>
          </w:p>
        </w:tc>
        <w:tc>
          <w:tcPr>
            <w:tcW w:w="890" w:type="dxa"/>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510"/>
        </w:trPr>
        <w:tc>
          <w:tcPr>
            <w:tcW w:w="959" w:type="dxa"/>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Città</w:t>
            </w:r>
          </w:p>
        </w:tc>
        <w:tc>
          <w:tcPr>
            <w:tcW w:w="4243" w:type="dxa"/>
            <w:gridSpan w:val="11"/>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1010" w:type="dxa"/>
            <w:gridSpan w:val="4"/>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Cap.</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p>
        </w:tc>
        <w:tc>
          <w:tcPr>
            <w:tcW w:w="945" w:type="dxa"/>
            <w:gridSpan w:val="2"/>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Prov.</w:t>
            </w:r>
          </w:p>
        </w:tc>
        <w:tc>
          <w:tcPr>
            <w:tcW w:w="1882"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615"/>
        </w:trPr>
        <w:tc>
          <w:tcPr>
            <w:tcW w:w="2612" w:type="dxa"/>
            <w:gridSpan w:val="8"/>
            <w:tcBorders>
              <w:top w:val="single" w:sz="4" w:space="0" w:color="auto"/>
              <w:left w:val="single" w:sz="4" w:space="0" w:color="auto"/>
              <w:bottom w:val="single" w:sz="4" w:space="0" w:color="auto"/>
              <w:right w:val="single" w:sz="4" w:space="0" w:color="auto"/>
            </w:tcBorders>
            <w:vAlign w:val="bottom"/>
          </w:tcPr>
          <w:p w:rsidR="00672C50" w:rsidRDefault="00672C50">
            <w:pPr>
              <w:pStyle w:val="Corpodeltesto2"/>
              <w:keepNext/>
              <w:spacing w:after="0" w:line="240" w:lineRule="auto"/>
              <w:rPr>
                <w:sz w:val="24"/>
                <w:szCs w:val="24"/>
              </w:rPr>
            </w:pPr>
            <w:r>
              <w:rPr>
                <w:sz w:val="24"/>
                <w:szCs w:val="24"/>
              </w:rPr>
              <w:t>con sede amministrativa (</w:t>
            </w:r>
            <w:r>
              <w:rPr>
                <w:i/>
                <w:sz w:val="24"/>
                <w:szCs w:val="24"/>
              </w:rPr>
              <w:t>se diversa da quella legale</w:t>
            </w:r>
            <w:r>
              <w:rPr>
                <w:sz w:val="24"/>
                <w:szCs w:val="24"/>
              </w:rPr>
              <w:t>) in via</w:t>
            </w:r>
          </w:p>
        </w:tc>
        <w:tc>
          <w:tcPr>
            <w:tcW w:w="6427" w:type="dxa"/>
            <w:gridSpan w:val="16"/>
            <w:tcBorders>
              <w:top w:val="single" w:sz="4" w:space="0" w:color="auto"/>
              <w:left w:val="single" w:sz="4" w:space="0" w:color="auto"/>
              <w:bottom w:val="single" w:sz="4" w:space="0" w:color="auto"/>
              <w:right w:val="single" w:sz="4" w:space="0" w:color="auto"/>
            </w:tcBorders>
            <w:vAlign w:val="bottom"/>
          </w:tcPr>
          <w:p w:rsidR="00672C50" w:rsidRDefault="00672C50">
            <w:pPr>
              <w:pStyle w:val="Corpodeltesto2"/>
              <w:keepNext/>
              <w:spacing w:after="0" w:line="240" w:lineRule="auto"/>
              <w:rPr>
                <w:sz w:val="24"/>
                <w:szCs w:val="24"/>
              </w:rPr>
            </w:pPr>
          </w:p>
        </w:tc>
        <w:tc>
          <w:tcPr>
            <w:tcW w:w="527" w:type="dxa"/>
            <w:tcBorders>
              <w:top w:val="single" w:sz="4" w:space="0" w:color="auto"/>
              <w:left w:val="single" w:sz="4" w:space="0" w:color="auto"/>
              <w:bottom w:val="single" w:sz="4" w:space="0" w:color="auto"/>
              <w:right w:val="single" w:sz="4" w:space="0" w:color="auto"/>
            </w:tcBorders>
            <w:vAlign w:val="bottom"/>
          </w:tcPr>
          <w:p w:rsidR="00672C50" w:rsidRDefault="00672C50">
            <w:pPr>
              <w:pStyle w:val="Corpodeltesto2"/>
              <w:keepNext/>
              <w:spacing w:after="0" w:line="240" w:lineRule="auto"/>
              <w:rPr>
                <w:sz w:val="24"/>
                <w:szCs w:val="24"/>
              </w:rPr>
            </w:pPr>
          </w:p>
          <w:p w:rsidR="00672C50" w:rsidRDefault="00672C50">
            <w:pPr>
              <w:pStyle w:val="Corpodeltesto2"/>
              <w:keepNext/>
              <w:spacing w:after="0" w:line="240" w:lineRule="auto"/>
              <w:rPr>
                <w:sz w:val="24"/>
                <w:szCs w:val="24"/>
              </w:rPr>
            </w:pPr>
          </w:p>
          <w:p w:rsidR="00672C50" w:rsidRDefault="00672C50">
            <w:pPr>
              <w:pStyle w:val="Corpodeltesto2"/>
              <w:keepNext/>
              <w:spacing w:after="0" w:line="240" w:lineRule="auto"/>
              <w:rPr>
                <w:sz w:val="24"/>
                <w:szCs w:val="24"/>
              </w:rPr>
            </w:pPr>
            <w:r>
              <w:rPr>
                <w:sz w:val="24"/>
                <w:szCs w:val="24"/>
              </w:rPr>
              <w:t>n.</w:t>
            </w:r>
          </w:p>
        </w:tc>
        <w:tc>
          <w:tcPr>
            <w:tcW w:w="890" w:type="dxa"/>
            <w:tcBorders>
              <w:top w:val="single" w:sz="4" w:space="0" w:color="auto"/>
              <w:left w:val="single" w:sz="4" w:space="0" w:color="auto"/>
              <w:bottom w:val="single" w:sz="4" w:space="0" w:color="auto"/>
              <w:right w:val="single" w:sz="4" w:space="0" w:color="auto"/>
            </w:tcBorders>
            <w:vAlign w:val="bottom"/>
          </w:tcPr>
          <w:p w:rsidR="00672C50" w:rsidRDefault="00672C50">
            <w:pPr>
              <w:pStyle w:val="Corpodeltesto2"/>
              <w:keepNext/>
              <w:spacing w:after="0" w:line="240" w:lineRule="auto"/>
              <w:rPr>
                <w:sz w:val="24"/>
                <w:szCs w:val="24"/>
              </w:rPr>
            </w:pPr>
          </w:p>
        </w:tc>
      </w:tr>
      <w:tr w:rsidR="00672C50" w:rsidTr="0077018C">
        <w:trPr>
          <w:trHeight w:val="510"/>
        </w:trPr>
        <w:tc>
          <w:tcPr>
            <w:tcW w:w="1368"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Città</w:t>
            </w:r>
          </w:p>
        </w:tc>
        <w:tc>
          <w:tcPr>
            <w:tcW w:w="3834" w:type="dxa"/>
            <w:gridSpan w:val="9"/>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1010" w:type="dxa"/>
            <w:gridSpan w:val="4"/>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Cap.</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p>
        </w:tc>
        <w:tc>
          <w:tcPr>
            <w:tcW w:w="945" w:type="dxa"/>
            <w:gridSpan w:val="2"/>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Prov.</w:t>
            </w:r>
          </w:p>
        </w:tc>
        <w:tc>
          <w:tcPr>
            <w:tcW w:w="1882"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452"/>
        </w:trPr>
        <w:tc>
          <w:tcPr>
            <w:tcW w:w="1368"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Telefono</w:t>
            </w:r>
          </w:p>
        </w:tc>
        <w:tc>
          <w:tcPr>
            <w:tcW w:w="1811" w:type="dxa"/>
            <w:gridSpan w:val="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747" w:type="dxa"/>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Fax</w:t>
            </w:r>
          </w:p>
        </w:tc>
        <w:tc>
          <w:tcPr>
            <w:tcW w:w="2144" w:type="dxa"/>
            <w:gridSpan w:val="5"/>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1238" w:type="dxa"/>
            <w:gridSpan w:val="5"/>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e-mail/PEC</w:t>
            </w:r>
          </w:p>
        </w:tc>
        <w:tc>
          <w:tcPr>
            <w:tcW w:w="3148" w:type="dxa"/>
            <w:gridSpan w:val="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510"/>
        </w:trPr>
        <w:tc>
          <w:tcPr>
            <w:tcW w:w="1101" w:type="dxa"/>
            <w:gridSpan w:val="2"/>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Codice Fiscale</w:t>
            </w:r>
          </w:p>
        </w:tc>
        <w:tc>
          <w:tcPr>
            <w:tcW w:w="4969" w:type="dxa"/>
            <w:gridSpan w:val="1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1058"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Partita IVA</w:t>
            </w:r>
          </w:p>
        </w:tc>
        <w:tc>
          <w:tcPr>
            <w:tcW w:w="3328" w:type="dxa"/>
            <w:gridSpan w:val="8"/>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bl>
    <w:p w:rsidR="00986482" w:rsidRDefault="00986482" w:rsidP="00B022D0">
      <w:pPr>
        <w:pStyle w:val="Corpodeltesto2"/>
        <w:keepNext/>
        <w:spacing w:after="0" w:line="240" w:lineRule="auto"/>
        <w:rPr>
          <w:sz w:val="24"/>
          <w:szCs w:val="24"/>
        </w:rPr>
      </w:pPr>
    </w:p>
    <w:p w:rsidR="00B022D0" w:rsidRDefault="00672C50" w:rsidP="00B022D0">
      <w:pPr>
        <w:pStyle w:val="Corpodeltesto2"/>
        <w:keepNext/>
        <w:spacing w:after="0" w:line="240" w:lineRule="auto"/>
        <w:rPr>
          <w:sz w:val="24"/>
          <w:szCs w:val="24"/>
        </w:rPr>
      </w:pPr>
      <w:r w:rsidRPr="00B022D0">
        <w:rPr>
          <w:sz w:val="24"/>
          <w:szCs w:val="24"/>
        </w:rPr>
        <w:t xml:space="preserve">con riferimento </w:t>
      </w:r>
      <w:r w:rsidR="00677EAF">
        <w:rPr>
          <w:sz w:val="24"/>
          <w:szCs w:val="24"/>
        </w:rPr>
        <w:t>alla richiesta in oggetto,</w:t>
      </w:r>
    </w:p>
    <w:p w:rsidR="00986482" w:rsidRDefault="00986482" w:rsidP="00986482">
      <w:pPr>
        <w:pStyle w:val="Corpodeltesto2"/>
        <w:keepNext/>
        <w:spacing w:after="0" w:line="240" w:lineRule="auto"/>
        <w:rPr>
          <w:sz w:val="24"/>
          <w:szCs w:val="24"/>
        </w:rPr>
      </w:pPr>
    </w:p>
    <w:p w:rsidR="002840DC" w:rsidRDefault="00986482" w:rsidP="002840DC">
      <w:pPr>
        <w:spacing w:line="360" w:lineRule="auto"/>
        <w:jc w:val="center"/>
        <w:rPr>
          <w:b/>
          <w:sz w:val="24"/>
        </w:rPr>
      </w:pPr>
      <w:r w:rsidRPr="00C87EE7">
        <w:rPr>
          <w:b/>
          <w:sz w:val="24"/>
        </w:rPr>
        <w:t>SI OBBLIG</w:t>
      </w:r>
      <w:r w:rsidR="00D01B2E">
        <w:rPr>
          <w:b/>
          <w:sz w:val="24"/>
        </w:rPr>
        <w:t>A</w:t>
      </w:r>
    </w:p>
    <w:p w:rsidR="00BD6E2B" w:rsidRDefault="00BD6E2B" w:rsidP="00D01B2E">
      <w:pPr>
        <w:jc w:val="both"/>
        <w:rPr>
          <w:sz w:val="24"/>
          <w:szCs w:val="24"/>
        </w:rPr>
      </w:pPr>
      <w:r>
        <w:rPr>
          <w:b/>
          <w:sz w:val="24"/>
        </w:rPr>
        <w:t xml:space="preserve">- </w:t>
      </w:r>
      <w:r>
        <w:rPr>
          <w:sz w:val="24"/>
        </w:rPr>
        <w:t>A</w:t>
      </w:r>
      <w:r w:rsidR="00986482" w:rsidRPr="00986482">
        <w:rPr>
          <w:sz w:val="24"/>
          <w:szCs w:val="24"/>
        </w:rPr>
        <w:t xml:space="preserve"> comunicare i dati relativi alla società e alle imprese chiamate a realizzare, a qualunque titolo l’intervento, anche in riferimento ai loro assetti societari ed eventuali successive variazioni</w:t>
      </w:r>
      <w:r w:rsidR="002840DC">
        <w:rPr>
          <w:sz w:val="24"/>
          <w:szCs w:val="24"/>
        </w:rPr>
        <w:t>;</w:t>
      </w:r>
    </w:p>
    <w:p w:rsidR="002840DC" w:rsidRPr="00BD6E2B" w:rsidRDefault="00BD6E2B" w:rsidP="00D01B2E">
      <w:pPr>
        <w:jc w:val="both"/>
        <w:rPr>
          <w:sz w:val="24"/>
          <w:szCs w:val="24"/>
        </w:rPr>
      </w:pPr>
      <w:r>
        <w:rPr>
          <w:sz w:val="24"/>
          <w:szCs w:val="24"/>
        </w:rPr>
        <w:lastRenderedPageBreak/>
        <w:t>- A</w:t>
      </w:r>
      <w:r w:rsidR="00986482" w:rsidRPr="00986482">
        <w:rPr>
          <w:sz w:val="24"/>
          <w:szCs w:val="24"/>
        </w:rPr>
        <w:t>ll’osservanza rigorosa delle disposizioni in materia di collocamento, igiene e sicurezza sul lavoro anche con riguardo alla nomina del responsabile della sicurezza, di tutela dei lavoratori in materia contrattuale e sindacale dando atto che sono poste a carico dell’impresa, qualora aggiudicataria, gli oneri finanziari per la vigilanza dei cantieri;</w:t>
      </w:r>
    </w:p>
    <w:p w:rsidR="00D01B2E" w:rsidRDefault="00986482" w:rsidP="00D01B2E">
      <w:pPr>
        <w:jc w:val="both"/>
        <w:rPr>
          <w:sz w:val="24"/>
          <w:szCs w:val="24"/>
        </w:rPr>
      </w:pPr>
      <w:r w:rsidRPr="00986482">
        <w:rPr>
          <w:sz w:val="24"/>
          <w:szCs w:val="24"/>
        </w:rPr>
        <w:t xml:space="preserve">- </w:t>
      </w:r>
      <w:r w:rsidR="00BD6E2B">
        <w:rPr>
          <w:sz w:val="24"/>
          <w:szCs w:val="24"/>
        </w:rPr>
        <w:t>Q</w:t>
      </w:r>
      <w:r w:rsidRPr="00986482">
        <w:rPr>
          <w:sz w:val="24"/>
          <w:szCs w:val="24"/>
        </w:rPr>
        <w:t>ualora aggiudicatario, ad avvalersi per ogni movimentazione finanziaria (in entrata o in uscita) degli intermediari di cui al D.L. n. 143/1991;</w:t>
      </w:r>
    </w:p>
    <w:p w:rsidR="00D01B2E" w:rsidRDefault="00986482" w:rsidP="00D01B2E">
      <w:pPr>
        <w:jc w:val="both"/>
        <w:rPr>
          <w:sz w:val="24"/>
          <w:szCs w:val="24"/>
        </w:rPr>
      </w:pPr>
      <w:r w:rsidRPr="00986482">
        <w:rPr>
          <w:sz w:val="24"/>
          <w:szCs w:val="24"/>
        </w:rPr>
        <w:t xml:space="preserve">- </w:t>
      </w:r>
      <w:r w:rsidR="00BD6E2B">
        <w:rPr>
          <w:sz w:val="24"/>
          <w:szCs w:val="24"/>
        </w:rPr>
        <w:t>A</w:t>
      </w:r>
      <w:r w:rsidRPr="00986482">
        <w:rPr>
          <w:sz w:val="24"/>
          <w:szCs w:val="24"/>
        </w:rPr>
        <w:t xml:space="preserve">d accendere, qualora aggiudicatario, dopo la stipula del contratto, uno o più conti contraddistinti dalla dicitura “Protocollo di Legalità con </w:t>
      </w:r>
      <w:smartTag w:uri="urn:schemas-microsoft-com:office:smarttags" w:element="PersonName">
        <w:smartTagPr>
          <w:attr w:name="ProductID" w:val="la Prefettura"/>
        </w:smartTagPr>
        <w:r w:rsidRPr="00986482">
          <w:rPr>
            <w:sz w:val="24"/>
            <w:szCs w:val="24"/>
          </w:rPr>
          <w:t>la Prefettura</w:t>
        </w:r>
      </w:smartTag>
      <w:r w:rsidRPr="00986482">
        <w:rPr>
          <w:sz w:val="24"/>
          <w:szCs w:val="24"/>
        </w:rPr>
        <w:t xml:space="preserve"> di Napoli” (conto dedicato) presso un intermediario bancario ed effettuare, attraverso tali conti, ed esclusivamente mediante bonifico </w:t>
      </w:r>
    </w:p>
    <w:p w:rsidR="00D01B2E" w:rsidRDefault="00986482" w:rsidP="00D01B2E">
      <w:pPr>
        <w:jc w:val="both"/>
        <w:rPr>
          <w:sz w:val="24"/>
          <w:szCs w:val="24"/>
        </w:rPr>
      </w:pPr>
      <w:r w:rsidRPr="00986482">
        <w:rPr>
          <w:sz w:val="24"/>
          <w:szCs w:val="24"/>
        </w:rPr>
        <w:t>bancario, tutti gli incassi e i pagamenti relativi ai contratti connessi all’esecuzione dell’opera in appalto, ivi compresi il reperimento, effettuato in Italia o all’estero, delle necessarie risorse finanziarie ed il loro successivo rimborso, da effettuarsi anche per il tramite di terzi ai fini delle esigenze di finanziamento di cui all’art. 9, comma 12, del D.Lgs. n. 190/02, con esclusione dei pagamenti a favore dei dipendenti, enti previdenziali, assicurativi e istituzionali;</w:t>
      </w:r>
    </w:p>
    <w:p w:rsidR="00D01B2E" w:rsidRDefault="00D01B2E" w:rsidP="00D01B2E">
      <w:pPr>
        <w:jc w:val="both"/>
        <w:rPr>
          <w:sz w:val="24"/>
          <w:szCs w:val="24"/>
        </w:rPr>
      </w:pPr>
      <w:r>
        <w:rPr>
          <w:sz w:val="24"/>
          <w:szCs w:val="24"/>
        </w:rPr>
        <w:t>-</w:t>
      </w:r>
      <w:r w:rsidR="00986482" w:rsidRPr="00986482">
        <w:rPr>
          <w:sz w:val="24"/>
          <w:szCs w:val="24"/>
        </w:rPr>
        <w:t xml:space="preserve"> </w:t>
      </w:r>
      <w:r w:rsidR="00BD6E2B">
        <w:rPr>
          <w:sz w:val="24"/>
          <w:szCs w:val="24"/>
        </w:rPr>
        <w:t>A</w:t>
      </w:r>
      <w:r w:rsidR="00986482" w:rsidRPr="00986482">
        <w:rPr>
          <w:sz w:val="24"/>
          <w:szCs w:val="24"/>
        </w:rPr>
        <w:t xml:space="preserve"> comunicare alla Camera di Commercio, con modalità telematica e con sottoscrizione a firma digitale, non oltre il termine di trenta giorni dall’accensione dei conti dedicati, i dati relativi agli intermediari bancari presso cui sono accesi i conti, comprensivi degli elementi identificativi del rapporto (denominazione dell’istituto, numero di conto, CIN, ABI, CAB e IBAN) e delle eventuali successive modifiche, nonché delle generalità e del codice fiscale dei soggetti delegati ad operare sui suddetti conti;</w:t>
      </w:r>
    </w:p>
    <w:p w:rsidR="00D01B2E" w:rsidRDefault="00986482" w:rsidP="00D01B2E">
      <w:pPr>
        <w:jc w:val="both"/>
        <w:rPr>
          <w:sz w:val="24"/>
          <w:szCs w:val="24"/>
        </w:rPr>
      </w:pPr>
      <w:r w:rsidRPr="00986482">
        <w:rPr>
          <w:sz w:val="24"/>
          <w:szCs w:val="24"/>
        </w:rPr>
        <w:t xml:space="preserve">- </w:t>
      </w:r>
      <w:r w:rsidR="00BD6E2B">
        <w:rPr>
          <w:sz w:val="24"/>
          <w:szCs w:val="24"/>
        </w:rPr>
        <w:t>A</w:t>
      </w:r>
      <w:r w:rsidRPr="00986482">
        <w:rPr>
          <w:sz w:val="24"/>
          <w:szCs w:val="24"/>
        </w:rPr>
        <w:t>d incaricare l’intermediario bancario di trasmettere, mensilmente, per via telematica, alla banca dati della Camera di Commercio di Napoli l’estratto conto relativo alle movimentazione finanziaria connesse con la realizzazione dell’opera, delle quali dovrà essere specificata la causale con l’indicazione, in caso di operazione in accredito, del conto da cui proviene l’introito,;</w:t>
      </w:r>
    </w:p>
    <w:p w:rsidR="00D01B2E" w:rsidRDefault="00986482" w:rsidP="00D01B2E">
      <w:pPr>
        <w:jc w:val="both"/>
        <w:rPr>
          <w:sz w:val="24"/>
          <w:szCs w:val="24"/>
        </w:rPr>
      </w:pPr>
      <w:r w:rsidRPr="00986482">
        <w:rPr>
          <w:sz w:val="24"/>
          <w:szCs w:val="24"/>
        </w:rPr>
        <w:t xml:space="preserve">- </w:t>
      </w:r>
      <w:r w:rsidR="00BD6E2B">
        <w:rPr>
          <w:sz w:val="24"/>
          <w:szCs w:val="24"/>
        </w:rPr>
        <w:t>A</w:t>
      </w:r>
      <w:r w:rsidRPr="00986482">
        <w:rPr>
          <w:sz w:val="24"/>
          <w:szCs w:val="24"/>
        </w:rPr>
        <w:t>d accettare e sottoscrivere, qualora aggiudicatario, in sede di stipula del contratto o subcontratto le seguenti clausole:</w:t>
      </w:r>
    </w:p>
    <w:p w:rsidR="00D01B2E" w:rsidRDefault="00986482" w:rsidP="00D01B2E">
      <w:pPr>
        <w:jc w:val="both"/>
        <w:rPr>
          <w:sz w:val="24"/>
          <w:szCs w:val="24"/>
        </w:rPr>
      </w:pPr>
      <w:r w:rsidRPr="00986482">
        <w:rPr>
          <w:sz w:val="24"/>
          <w:szCs w:val="24"/>
        </w:rPr>
        <w:t xml:space="preserve">a) di essere a conoscenza di tutte le norme pattizie di cui al Protocollo di Legalità sottoscritto nell’anno 2008 dalla stazione appaltante con </w:t>
      </w:r>
      <w:smartTag w:uri="urn:schemas-microsoft-com:office:smarttags" w:element="PersonName">
        <w:smartTagPr>
          <w:attr w:name="ProductID" w:val="la Prefettura"/>
        </w:smartTagPr>
        <w:r w:rsidRPr="00986482">
          <w:rPr>
            <w:sz w:val="24"/>
            <w:szCs w:val="24"/>
          </w:rPr>
          <w:t>la Prefettura</w:t>
        </w:r>
      </w:smartTag>
      <w:r w:rsidRPr="00986482">
        <w:rPr>
          <w:sz w:val="24"/>
          <w:szCs w:val="24"/>
        </w:rPr>
        <w:t xml:space="preserve"> di Napoli, tra l’altro consultabili al sito https//www.utgnapoli.it e che qui si intendono integralmente riportate e di accettarne incondizionatamente il contenuto e gli effetti.</w:t>
      </w:r>
    </w:p>
    <w:p w:rsidR="00D01B2E" w:rsidRDefault="00986482" w:rsidP="00D01B2E">
      <w:pPr>
        <w:jc w:val="both"/>
        <w:rPr>
          <w:sz w:val="24"/>
          <w:szCs w:val="24"/>
        </w:rPr>
      </w:pPr>
      <w:r w:rsidRPr="00986482">
        <w:rPr>
          <w:sz w:val="24"/>
          <w:szCs w:val="24"/>
        </w:rPr>
        <w:t xml:space="preserve">b) di impegnarsi a denunciare immediatamente alle Forze di Polizia o all’Autorità Giudiziaria ogni illecita richiesta di denaro, prestazione o altra utilità ovvero offerta di protezione nei confronti </w:t>
      </w:r>
    </w:p>
    <w:p w:rsidR="00D01B2E" w:rsidRDefault="00986482" w:rsidP="00D01B2E">
      <w:pPr>
        <w:jc w:val="both"/>
        <w:rPr>
          <w:sz w:val="24"/>
          <w:szCs w:val="24"/>
        </w:rPr>
      </w:pPr>
      <w:r w:rsidRPr="00986482">
        <w:rPr>
          <w:sz w:val="24"/>
          <w:szCs w:val="24"/>
        </w:rPr>
        <w:t xml:space="preserve">dell’imprenditore, degli eventuali componenti la compagine sociale o dei rispettivi familiari (richiesta di tangenti, pressioni per indirizzare l’assunzione di personale o l’affidamento di </w:t>
      </w:r>
    </w:p>
    <w:p w:rsidR="00D01B2E" w:rsidRDefault="00986482" w:rsidP="00D01B2E">
      <w:pPr>
        <w:jc w:val="both"/>
        <w:rPr>
          <w:sz w:val="24"/>
          <w:szCs w:val="24"/>
        </w:rPr>
      </w:pPr>
      <w:r w:rsidRPr="00986482">
        <w:rPr>
          <w:sz w:val="24"/>
          <w:szCs w:val="24"/>
        </w:rPr>
        <w:t>lavorazioni, forniture o servizi a determinate imprese, danneggiamenti, furti di beni personali o di cantiere).</w:t>
      </w:r>
    </w:p>
    <w:p w:rsidR="00D01B2E" w:rsidRDefault="00986482" w:rsidP="00D01B2E">
      <w:pPr>
        <w:jc w:val="both"/>
        <w:rPr>
          <w:sz w:val="24"/>
          <w:szCs w:val="24"/>
        </w:rPr>
      </w:pPr>
      <w:r w:rsidRPr="00986482">
        <w:rPr>
          <w:sz w:val="24"/>
          <w:szCs w:val="24"/>
        </w:rPr>
        <w:t>c) di impegnarsi a segnalare alla Prefettura l’avvenuta formalizzazione della denuncia di cui alla precedenza clausola 2 e ciò al fine di consentire , nell’immediato da parte dell’Autorità di pubblica sicurezza, l’attivazione di ogni conseguente iniziativa.</w:t>
      </w:r>
    </w:p>
    <w:p w:rsidR="00D01B2E" w:rsidRDefault="00986482" w:rsidP="00D01B2E">
      <w:pPr>
        <w:jc w:val="both"/>
        <w:rPr>
          <w:sz w:val="24"/>
          <w:szCs w:val="24"/>
        </w:rPr>
      </w:pPr>
      <w:r w:rsidRPr="00986482">
        <w:rPr>
          <w:sz w:val="24"/>
          <w:szCs w:val="24"/>
        </w:rPr>
        <w:t xml:space="preserve">d) di conoscere e di accettare la clausola espressa che prevede la risoluzione immediata ed automatica del contratto, ovvero la revoca dell’autorizzazione al subappalto o subcontratto qualora </w:t>
      </w:r>
    </w:p>
    <w:p w:rsidR="00D01B2E" w:rsidRDefault="00986482" w:rsidP="00D01B2E">
      <w:pPr>
        <w:jc w:val="both"/>
        <w:rPr>
          <w:sz w:val="24"/>
          <w:szCs w:val="24"/>
        </w:rPr>
      </w:pPr>
      <w:r w:rsidRPr="00986482">
        <w:rPr>
          <w:sz w:val="24"/>
          <w:szCs w:val="24"/>
        </w:rPr>
        <w:t>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w:t>
      </w:r>
    </w:p>
    <w:p w:rsidR="00986482" w:rsidRDefault="00986482" w:rsidP="00D01B2E">
      <w:pPr>
        <w:jc w:val="both"/>
        <w:rPr>
          <w:sz w:val="24"/>
          <w:szCs w:val="24"/>
        </w:rPr>
      </w:pPr>
      <w:r w:rsidRPr="00986482">
        <w:rPr>
          <w:sz w:val="24"/>
          <w:szCs w:val="24"/>
        </w:rPr>
        <w:t xml:space="preserve">e) di conoscere e di accettare la clausola risolutiva espressa che prevede la risoluzione immediata ed automatica del contratto, ovvero la revoca dell’autorizzazione al subappalto o subcontratto, in caso </w:t>
      </w:r>
      <w:r w:rsidRPr="00986482">
        <w:rPr>
          <w:sz w:val="24"/>
          <w:szCs w:val="24"/>
        </w:rPr>
        <w:lastRenderedPageBreak/>
        <w:t>di grave e reiterato inadempimento delle disposizioni in materia di collocamento, igiene e sicurezza sul lavoro anche con riguardo alla nomina del responsabile della sicurezza e di tutela dei lavoratori in materia contrattuale e sindacale.</w:t>
      </w:r>
    </w:p>
    <w:p w:rsidR="00986482" w:rsidRPr="00986482" w:rsidRDefault="00986482" w:rsidP="00D01B2E">
      <w:pPr>
        <w:keepNext/>
        <w:ind w:right="51"/>
        <w:jc w:val="both"/>
        <w:rPr>
          <w:sz w:val="24"/>
          <w:szCs w:val="24"/>
        </w:rPr>
      </w:pPr>
    </w:p>
    <w:p w:rsidR="00986482" w:rsidRDefault="00986482" w:rsidP="00D01B2E">
      <w:pPr>
        <w:keepNext/>
        <w:ind w:right="51"/>
        <w:jc w:val="both"/>
        <w:rPr>
          <w:sz w:val="24"/>
          <w:szCs w:val="24"/>
        </w:rPr>
      </w:pPr>
      <w:r w:rsidRPr="00986482">
        <w:rPr>
          <w:sz w:val="24"/>
          <w:szCs w:val="24"/>
        </w:rPr>
        <w:t>f) di essere a conoscenza del divieto per la stazione appaltante di autorizzare subappalti a favore delle imprese partecipanti alla gara e non risultate aggiudicatarie, salvo le ipotesi di lavorazioni altamente specialistiche.</w:t>
      </w:r>
    </w:p>
    <w:p w:rsidR="00986482" w:rsidRPr="00986482" w:rsidRDefault="00986482" w:rsidP="00D01B2E">
      <w:pPr>
        <w:keepNext/>
        <w:ind w:right="51"/>
        <w:jc w:val="both"/>
        <w:rPr>
          <w:sz w:val="24"/>
          <w:szCs w:val="24"/>
        </w:rPr>
      </w:pPr>
      <w:r w:rsidRPr="00986482">
        <w:rPr>
          <w:sz w:val="24"/>
          <w:szCs w:val="24"/>
        </w:rPr>
        <w:t>h)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effettuata una movimentazione finanziaria (in entrata o in uscita) senza avvalersi degli intermediari di cui al D.L. n. 143/1991.</w:t>
      </w:r>
    </w:p>
    <w:p w:rsidR="00986482" w:rsidRPr="00986482" w:rsidRDefault="00986482" w:rsidP="00D01B2E">
      <w:pPr>
        <w:keepNext/>
        <w:ind w:right="51"/>
        <w:jc w:val="both"/>
        <w:rPr>
          <w:sz w:val="24"/>
          <w:szCs w:val="24"/>
        </w:rPr>
      </w:pPr>
      <w:r w:rsidRPr="00986482">
        <w:rPr>
          <w:sz w:val="24"/>
          <w:szCs w:val="24"/>
        </w:rPr>
        <w:t>i) di conoscere ed accettare l’obbligo di effettuare tutti gli incassi e i pagamenti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di riferisce, detraendo automaticamente l’importo dalle somme dovute in relazione alla prima erogazione utile.</w:t>
      </w:r>
    </w:p>
    <w:p w:rsidR="00986482" w:rsidRPr="00986482" w:rsidRDefault="00986482" w:rsidP="00986482">
      <w:pPr>
        <w:keepNext/>
        <w:ind w:right="51"/>
        <w:jc w:val="both"/>
        <w:rPr>
          <w:sz w:val="24"/>
          <w:szCs w:val="24"/>
        </w:rPr>
      </w:pPr>
    </w:p>
    <w:p w:rsidR="00986482" w:rsidRPr="00986482" w:rsidRDefault="00986482" w:rsidP="00986482">
      <w:pPr>
        <w:keepNext/>
        <w:ind w:right="51"/>
        <w:jc w:val="both"/>
        <w:rPr>
          <w:sz w:val="24"/>
          <w:szCs w:val="24"/>
        </w:rPr>
      </w:pPr>
      <w:r w:rsidRPr="00986482">
        <w:rPr>
          <w:sz w:val="24"/>
          <w:szCs w:val="24"/>
        </w:rPr>
        <w:t>Lì, …………………………..</w:t>
      </w:r>
      <w:r>
        <w:rPr>
          <w:sz w:val="24"/>
          <w:szCs w:val="24"/>
        </w:rPr>
        <w:t>FIRMA</w:t>
      </w:r>
    </w:p>
    <w:p w:rsidR="00B022D0" w:rsidRPr="00986482" w:rsidRDefault="00B022D0" w:rsidP="00672C50">
      <w:pPr>
        <w:keepNext/>
        <w:ind w:right="51"/>
        <w:jc w:val="both"/>
        <w:rPr>
          <w:sz w:val="24"/>
          <w:szCs w:val="24"/>
        </w:rPr>
      </w:pPr>
    </w:p>
    <w:p w:rsidR="00B022D0" w:rsidRPr="00986482" w:rsidRDefault="00B022D0" w:rsidP="00672C50">
      <w:pPr>
        <w:keepNext/>
        <w:ind w:right="51"/>
        <w:jc w:val="both"/>
        <w:rPr>
          <w:sz w:val="24"/>
          <w:szCs w:val="24"/>
        </w:rPr>
      </w:pPr>
    </w:p>
    <w:p w:rsidR="007F77B7" w:rsidRDefault="007F77B7" w:rsidP="00672C50">
      <w:pPr>
        <w:keepNext/>
        <w:ind w:right="51"/>
        <w:jc w:val="both"/>
        <w:rPr>
          <w:sz w:val="24"/>
          <w:szCs w:val="24"/>
        </w:rPr>
      </w:pPr>
    </w:p>
    <w:p w:rsidR="007F77B7" w:rsidRDefault="007F77B7" w:rsidP="00672C50">
      <w:pPr>
        <w:keepNext/>
        <w:ind w:right="51"/>
        <w:jc w:val="both"/>
        <w:rPr>
          <w:sz w:val="24"/>
          <w:szCs w:val="24"/>
        </w:rPr>
      </w:pPr>
    </w:p>
    <w:p w:rsidR="007F77B7" w:rsidRDefault="007F77B7" w:rsidP="00672C50">
      <w:pPr>
        <w:keepNext/>
        <w:ind w:right="51"/>
        <w:jc w:val="both"/>
        <w:rPr>
          <w:sz w:val="24"/>
          <w:szCs w:val="24"/>
        </w:rPr>
      </w:pPr>
    </w:p>
    <w:p w:rsidR="00D5747C" w:rsidRDefault="00D5747C" w:rsidP="00672C50">
      <w:pPr>
        <w:keepNext/>
        <w:ind w:right="51"/>
        <w:jc w:val="both"/>
        <w:rPr>
          <w:sz w:val="24"/>
          <w:szCs w:val="24"/>
        </w:rPr>
      </w:pPr>
    </w:p>
    <w:p w:rsidR="00D5747C" w:rsidRDefault="00D5747C" w:rsidP="00672C50">
      <w:pPr>
        <w:keepNext/>
        <w:ind w:right="51"/>
        <w:jc w:val="both"/>
        <w:rPr>
          <w:sz w:val="24"/>
          <w:szCs w:val="24"/>
        </w:rPr>
      </w:pPr>
    </w:p>
    <w:p w:rsidR="00D5747C" w:rsidRDefault="00D5747C" w:rsidP="00672C50">
      <w:pPr>
        <w:keepNext/>
        <w:ind w:right="51"/>
        <w:jc w:val="both"/>
        <w:rPr>
          <w:sz w:val="24"/>
          <w:szCs w:val="24"/>
        </w:rPr>
      </w:pPr>
    </w:p>
    <w:p w:rsidR="00672C50" w:rsidRDefault="006516B8" w:rsidP="00672C50">
      <w:pPr>
        <w:keepNext/>
        <w:ind w:right="51"/>
        <w:jc w:val="both"/>
        <w:rPr>
          <w:sz w:val="24"/>
          <w:szCs w:val="24"/>
        </w:rPr>
      </w:pPr>
      <w:r>
        <w:rPr>
          <w:sz w:val="24"/>
          <w:szCs w:val="24"/>
        </w:rPr>
        <w:t>NOTA</w:t>
      </w:r>
    </w:p>
    <w:p w:rsidR="006516B8" w:rsidRPr="009E1373" w:rsidRDefault="006516B8" w:rsidP="006516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jc w:val="both"/>
        <w:rPr>
          <w:sz w:val="18"/>
        </w:rPr>
      </w:pPr>
      <w:r>
        <w:rPr>
          <w:sz w:val="18"/>
        </w:rPr>
        <w:t>Il Protocollo</w:t>
      </w:r>
      <w:r w:rsidRPr="009E1373">
        <w:rPr>
          <w:sz w:val="18"/>
        </w:rPr>
        <w:t xml:space="preserve"> deve essere sottoscritt</w:t>
      </w:r>
      <w:r>
        <w:rPr>
          <w:sz w:val="18"/>
        </w:rPr>
        <w:t>o</w:t>
      </w:r>
      <w:r w:rsidRPr="009E1373">
        <w:rPr>
          <w:sz w:val="18"/>
        </w:rPr>
        <w:t xml:space="preserve"> con firma leggibile e per esteso:</w:t>
      </w:r>
    </w:p>
    <w:p w:rsidR="006516B8" w:rsidRPr="009E1373" w:rsidRDefault="006516B8" w:rsidP="006516B8">
      <w:pPr>
        <w:tabs>
          <w:tab w:val="left" w:pos="360"/>
        </w:tabs>
        <w:autoSpaceDE w:val="0"/>
        <w:autoSpaceDN w:val="0"/>
        <w:jc w:val="both"/>
        <w:rPr>
          <w:sz w:val="18"/>
        </w:rPr>
      </w:pPr>
      <w:r w:rsidRPr="009E1373">
        <w:rPr>
          <w:sz w:val="18"/>
        </w:rPr>
        <w:t>-</w:t>
      </w:r>
      <w:r w:rsidRPr="009E1373">
        <w:rPr>
          <w:sz w:val="18"/>
        </w:rPr>
        <w:tab/>
        <w:t>nel caso di impresa individuale: dall’Imprenditore;</w:t>
      </w:r>
    </w:p>
    <w:p w:rsidR="006516B8" w:rsidRPr="009E1373" w:rsidRDefault="006516B8" w:rsidP="006516B8">
      <w:pPr>
        <w:tabs>
          <w:tab w:val="left" w:pos="360"/>
        </w:tabs>
        <w:autoSpaceDE w:val="0"/>
        <w:autoSpaceDN w:val="0"/>
        <w:jc w:val="both"/>
        <w:rPr>
          <w:sz w:val="18"/>
        </w:rPr>
      </w:pPr>
      <w:r w:rsidRPr="009E1373">
        <w:rPr>
          <w:sz w:val="18"/>
        </w:rPr>
        <w:t>-</w:t>
      </w:r>
      <w:r w:rsidRPr="009E1373">
        <w:rPr>
          <w:sz w:val="18"/>
        </w:rPr>
        <w:tab/>
        <w:t>nel caso di Società, Cooperative o Consorzi: dal legale rappresentante;</w:t>
      </w:r>
    </w:p>
    <w:p w:rsidR="006516B8" w:rsidRPr="009E1373" w:rsidRDefault="006516B8" w:rsidP="006516B8">
      <w:pPr>
        <w:tabs>
          <w:tab w:val="left" w:pos="360"/>
        </w:tabs>
        <w:autoSpaceDE w:val="0"/>
        <w:autoSpaceDN w:val="0"/>
        <w:ind w:left="360" w:hanging="360"/>
        <w:jc w:val="both"/>
        <w:rPr>
          <w:sz w:val="18"/>
        </w:rPr>
      </w:pPr>
      <w:r w:rsidRPr="009E1373">
        <w:rPr>
          <w:sz w:val="18"/>
        </w:rPr>
        <w:t>-</w:t>
      </w:r>
      <w:r w:rsidRPr="009E1373">
        <w:rPr>
          <w:sz w:val="18"/>
        </w:rPr>
        <w:tab/>
        <w:t>nel caso di raggruppamento temporaneo d’imprese o consorzio di concorrenti ancora da costituirsi: dalle persone che si trovano nella medesima posizione giuridica con riferimento a ciascuna impresa.</w:t>
      </w:r>
    </w:p>
    <w:p w:rsidR="006516B8" w:rsidRPr="00986482" w:rsidRDefault="006516B8" w:rsidP="00672C50">
      <w:pPr>
        <w:keepNext/>
        <w:ind w:right="51"/>
        <w:jc w:val="both"/>
        <w:rPr>
          <w:sz w:val="24"/>
          <w:szCs w:val="24"/>
        </w:rPr>
      </w:pPr>
    </w:p>
    <w:p w:rsidR="00672C50" w:rsidRPr="00986482" w:rsidRDefault="00672C50" w:rsidP="00672C50">
      <w:pPr>
        <w:keepNext/>
        <w:ind w:right="51"/>
        <w:jc w:val="both"/>
        <w:rPr>
          <w:sz w:val="24"/>
          <w:szCs w:val="24"/>
        </w:rPr>
      </w:pPr>
      <w:r w:rsidRPr="00986482">
        <w:rPr>
          <w:sz w:val="24"/>
          <w:szCs w:val="24"/>
        </w:rPr>
        <w:t xml:space="preserve">Allegare copia del documento di riconoscimento in corso di validità. </w:t>
      </w:r>
    </w:p>
    <w:p w:rsidR="00672C50" w:rsidRDefault="00672C50" w:rsidP="00672C50">
      <w:pPr>
        <w:keepNext/>
        <w:ind w:right="51"/>
        <w:jc w:val="both"/>
        <w:rPr>
          <w:sz w:val="24"/>
          <w:szCs w:val="24"/>
        </w:rPr>
      </w:pPr>
    </w:p>
    <w:p w:rsidR="00672C50" w:rsidRPr="00986482" w:rsidRDefault="00672C50" w:rsidP="00986482">
      <w:pPr>
        <w:keepNext/>
        <w:ind w:right="51"/>
        <w:jc w:val="both"/>
        <w:rPr>
          <w:sz w:val="24"/>
          <w:szCs w:val="24"/>
        </w:rPr>
      </w:pPr>
    </w:p>
    <w:p w:rsidR="00672C50" w:rsidRPr="00986482" w:rsidRDefault="00672C50" w:rsidP="00672C50">
      <w:pPr>
        <w:keepNext/>
        <w:ind w:right="51"/>
        <w:jc w:val="both"/>
        <w:rPr>
          <w:sz w:val="24"/>
          <w:szCs w:val="24"/>
        </w:rPr>
      </w:pPr>
    </w:p>
    <w:p w:rsidR="00672C50" w:rsidRDefault="00672C50" w:rsidP="00986482">
      <w:pPr>
        <w:keepNext/>
        <w:ind w:right="51"/>
        <w:jc w:val="both"/>
        <w:rPr>
          <w:sz w:val="24"/>
          <w:szCs w:val="24"/>
        </w:rPr>
      </w:pPr>
    </w:p>
    <w:p w:rsidR="00672C50" w:rsidRPr="00986482" w:rsidRDefault="00672C50" w:rsidP="00986482">
      <w:pPr>
        <w:keepNext/>
        <w:ind w:right="51"/>
        <w:jc w:val="both"/>
        <w:rPr>
          <w:sz w:val="24"/>
          <w:szCs w:val="24"/>
        </w:rPr>
      </w:pPr>
    </w:p>
    <w:sectPr w:rsidR="00672C50" w:rsidRPr="00986482" w:rsidSect="000211A9">
      <w:footerReference w:type="default" r:id="rId7"/>
      <w:pgSz w:w="11906" w:h="16838"/>
      <w:pgMar w:top="89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2FB" w:rsidRDefault="008B32FB" w:rsidP="00B90FD2">
      <w:r>
        <w:separator/>
      </w:r>
    </w:p>
  </w:endnote>
  <w:endnote w:type="continuationSeparator" w:id="1">
    <w:p w:rsidR="008B32FB" w:rsidRDefault="008B32FB" w:rsidP="00B90F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D2" w:rsidRDefault="00893A7C">
    <w:pPr>
      <w:pStyle w:val="Pidipagina"/>
    </w:pPr>
    <w:r>
      <w:fldChar w:fldCharType="begin"/>
    </w:r>
    <w:r w:rsidR="004322AD">
      <w:instrText xml:space="preserve"> PAGE   \* MERGEFORMAT </w:instrText>
    </w:r>
    <w:r>
      <w:fldChar w:fldCharType="separate"/>
    </w:r>
    <w:r w:rsidR="00527310">
      <w:rPr>
        <w:noProof/>
      </w:rPr>
      <w:t>2</w:t>
    </w:r>
    <w:r>
      <w:rPr>
        <w:noProof/>
      </w:rPr>
      <w:fldChar w:fldCharType="end"/>
    </w:r>
  </w:p>
  <w:p w:rsidR="00B90FD2" w:rsidRDefault="00B90FD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2FB" w:rsidRDefault="008B32FB" w:rsidP="00B90FD2">
      <w:r>
        <w:separator/>
      </w:r>
    </w:p>
  </w:footnote>
  <w:footnote w:type="continuationSeparator" w:id="1">
    <w:p w:rsidR="008B32FB" w:rsidRDefault="008B32FB" w:rsidP="00B90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53D2"/>
    <w:multiLevelType w:val="hybridMultilevel"/>
    <w:tmpl w:val="5F68B598"/>
    <w:lvl w:ilvl="0" w:tplc="0EECB5D6">
      <w:start w:val="1"/>
      <w:numFmt w:val="bullet"/>
      <w:lvlText w:val=""/>
      <w:lvlJc w:val="left"/>
      <w:pPr>
        <w:tabs>
          <w:tab w:val="num" w:pos="880"/>
        </w:tabs>
        <w:ind w:left="880" w:hanging="340"/>
      </w:pPr>
      <w:rPr>
        <w:rFonts w:ascii="Wingdings" w:hAnsi="Wingdings" w:hint="default"/>
        <w:sz w:val="32"/>
        <w:szCs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95511BD"/>
    <w:multiLevelType w:val="hybridMultilevel"/>
    <w:tmpl w:val="8438E40C"/>
    <w:lvl w:ilvl="0" w:tplc="0EECB5D6">
      <w:start w:val="1"/>
      <w:numFmt w:val="bullet"/>
      <w:lvlText w:val=""/>
      <w:lvlJc w:val="left"/>
      <w:pPr>
        <w:tabs>
          <w:tab w:val="num" w:pos="766"/>
        </w:tabs>
        <w:ind w:left="766" w:hanging="340"/>
      </w:pPr>
      <w:rPr>
        <w:rFonts w:ascii="Wingdings" w:hAnsi="Wingdings" w:hint="default"/>
        <w:sz w:val="32"/>
        <w:szCs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98E4C2C"/>
    <w:multiLevelType w:val="hybridMultilevel"/>
    <w:tmpl w:val="00FC3EAA"/>
    <w:lvl w:ilvl="0" w:tplc="B9FA4D04">
      <w:start w:val="1"/>
      <w:numFmt w:val="decimal"/>
      <w:lvlText w:val="%1."/>
      <w:lvlJc w:val="left"/>
      <w:pPr>
        <w:tabs>
          <w:tab w:val="num" w:pos="720"/>
        </w:tabs>
        <w:ind w:left="720" w:hanging="360"/>
      </w:pPr>
      <w:rPr>
        <w:color w:val="548DD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3E3244D4"/>
    <w:multiLevelType w:val="hybridMultilevel"/>
    <w:tmpl w:val="84CE45D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2497B14"/>
    <w:multiLevelType w:val="hybridMultilevel"/>
    <w:tmpl w:val="0B2E4B38"/>
    <w:lvl w:ilvl="0" w:tplc="0EECB5D6">
      <w:start w:val="1"/>
      <w:numFmt w:val="bullet"/>
      <w:lvlText w:val=""/>
      <w:lvlJc w:val="left"/>
      <w:pPr>
        <w:tabs>
          <w:tab w:val="num" w:pos="880"/>
        </w:tabs>
        <w:ind w:left="880" w:hanging="340"/>
      </w:pPr>
      <w:rPr>
        <w:rFonts w:ascii="Wingdings" w:hAnsi="Wingdings" w:hint="default"/>
        <w:sz w:val="32"/>
        <w:szCs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8811C2A"/>
    <w:multiLevelType w:val="hybridMultilevel"/>
    <w:tmpl w:val="0F020DE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0DC295D"/>
    <w:multiLevelType w:val="hybridMultilevel"/>
    <w:tmpl w:val="12385ED6"/>
    <w:lvl w:ilvl="0" w:tplc="0EECB5D6">
      <w:start w:val="1"/>
      <w:numFmt w:val="bullet"/>
      <w:lvlText w:val=""/>
      <w:lvlJc w:val="left"/>
      <w:pPr>
        <w:tabs>
          <w:tab w:val="num" w:pos="880"/>
        </w:tabs>
        <w:ind w:left="880" w:hanging="340"/>
      </w:pPr>
      <w:rPr>
        <w:rFonts w:ascii="Wingdings" w:hAnsi="Wingdings" w:hint="default"/>
        <w:sz w:val="32"/>
        <w:szCs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9D316D8"/>
    <w:multiLevelType w:val="hybridMultilevel"/>
    <w:tmpl w:val="62FCE790"/>
    <w:lvl w:ilvl="0" w:tplc="B97A3144">
      <w:start w:val="4"/>
      <w:numFmt w:val="bullet"/>
      <w:lvlText w:val="-"/>
      <w:lvlJc w:val="left"/>
      <w:pPr>
        <w:ind w:left="90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6D3B493E"/>
    <w:multiLevelType w:val="hybridMultilevel"/>
    <w:tmpl w:val="38208D3E"/>
    <w:lvl w:ilvl="0" w:tplc="739454F4">
      <w:start w:val="1"/>
      <w:numFmt w:val="lowerLetter"/>
      <w:lvlText w:val="%1)"/>
      <w:lvlJc w:val="left"/>
      <w:pPr>
        <w:ind w:left="644" w:hanging="360"/>
      </w:pPr>
      <w:rPr>
        <w:rFonts w:hint="default"/>
      </w:rPr>
    </w:lvl>
    <w:lvl w:ilvl="1" w:tplc="032ADB20">
      <w:numFmt w:val="bullet"/>
      <w:lvlText w:val="-"/>
      <w:lvlJc w:val="left"/>
      <w:pPr>
        <w:ind w:left="1364" w:hanging="360"/>
      </w:pPr>
      <w:rPr>
        <w:rFonts w:ascii="Calibri" w:eastAsia="Times New Roman" w:hAnsi="Calibri" w:cs="Calibri"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2"/>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rsids>
    <w:rsidRoot w:val="00672C50"/>
    <w:rsid w:val="00011960"/>
    <w:rsid w:val="000211A9"/>
    <w:rsid w:val="0002446C"/>
    <w:rsid w:val="00033FAA"/>
    <w:rsid w:val="00051CC7"/>
    <w:rsid w:val="00064A4C"/>
    <w:rsid w:val="00085342"/>
    <w:rsid w:val="000B25F4"/>
    <w:rsid w:val="000B654C"/>
    <w:rsid w:val="0011545A"/>
    <w:rsid w:val="00134275"/>
    <w:rsid w:val="00163D8B"/>
    <w:rsid w:val="001A6CF7"/>
    <w:rsid w:val="001A7B4A"/>
    <w:rsid w:val="001B2C26"/>
    <w:rsid w:val="001C3F75"/>
    <w:rsid w:val="001C620C"/>
    <w:rsid w:val="001D5A7A"/>
    <w:rsid w:val="0021528B"/>
    <w:rsid w:val="00252992"/>
    <w:rsid w:val="002840DC"/>
    <w:rsid w:val="002A18A2"/>
    <w:rsid w:val="002B0497"/>
    <w:rsid w:val="002B050B"/>
    <w:rsid w:val="002D2443"/>
    <w:rsid w:val="002E729B"/>
    <w:rsid w:val="0030476F"/>
    <w:rsid w:val="00331B3E"/>
    <w:rsid w:val="00334050"/>
    <w:rsid w:val="00343573"/>
    <w:rsid w:val="00347047"/>
    <w:rsid w:val="003B0079"/>
    <w:rsid w:val="003B7142"/>
    <w:rsid w:val="003E6BDF"/>
    <w:rsid w:val="004060CE"/>
    <w:rsid w:val="00416DA4"/>
    <w:rsid w:val="004322AD"/>
    <w:rsid w:val="00497BAB"/>
    <w:rsid w:val="004C6EDB"/>
    <w:rsid w:val="00527310"/>
    <w:rsid w:val="00547088"/>
    <w:rsid w:val="005861D9"/>
    <w:rsid w:val="00595D80"/>
    <w:rsid w:val="005D19EC"/>
    <w:rsid w:val="005D3CBC"/>
    <w:rsid w:val="005D6903"/>
    <w:rsid w:val="00600804"/>
    <w:rsid w:val="00610505"/>
    <w:rsid w:val="00643C2C"/>
    <w:rsid w:val="006516B8"/>
    <w:rsid w:val="00652F4D"/>
    <w:rsid w:val="00672C50"/>
    <w:rsid w:val="00675653"/>
    <w:rsid w:val="00677EAF"/>
    <w:rsid w:val="006820E5"/>
    <w:rsid w:val="006A0D43"/>
    <w:rsid w:val="006A236C"/>
    <w:rsid w:val="006E60E1"/>
    <w:rsid w:val="006F2FD5"/>
    <w:rsid w:val="00735F1C"/>
    <w:rsid w:val="00737CFA"/>
    <w:rsid w:val="00743AC2"/>
    <w:rsid w:val="007635F3"/>
    <w:rsid w:val="007649A2"/>
    <w:rsid w:val="0077018C"/>
    <w:rsid w:val="007F77B7"/>
    <w:rsid w:val="00803856"/>
    <w:rsid w:val="0080491B"/>
    <w:rsid w:val="00826AA1"/>
    <w:rsid w:val="008651E1"/>
    <w:rsid w:val="00893A7C"/>
    <w:rsid w:val="008A01FE"/>
    <w:rsid w:val="008B32FB"/>
    <w:rsid w:val="00986482"/>
    <w:rsid w:val="009B74A5"/>
    <w:rsid w:val="009F4385"/>
    <w:rsid w:val="00A137D0"/>
    <w:rsid w:val="00A33ED0"/>
    <w:rsid w:val="00A51D93"/>
    <w:rsid w:val="00A559B4"/>
    <w:rsid w:val="00A56A49"/>
    <w:rsid w:val="00A8400B"/>
    <w:rsid w:val="00AF438D"/>
    <w:rsid w:val="00B022D0"/>
    <w:rsid w:val="00B50936"/>
    <w:rsid w:val="00B546C2"/>
    <w:rsid w:val="00B62484"/>
    <w:rsid w:val="00B72107"/>
    <w:rsid w:val="00B834B4"/>
    <w:rsid w:val="00B90FD2"/>
    <w:rsid w:val="00BA58C7"/>
    <w:rsid w:val="00BC2E44"/>
    <w:rsid w:val="00BD6E2B"/>
    <w:rsid w:val="00BE5030"/>
    <w:rsid w:val="00C31C80"/>
    <w:rsid w:val="00C5132E"/>
    <w:rsid w:val="00C86AE9"/>
    <w:rsid w:val="00C87EE7"/>
    <w:rsid w:val="00CA32D1"/>
    <w:rsid w:val="00CB5C1B"/>
    <w:rsid w:val="00D01B2E"/>
    <w:rsid w:val="00D14B2F"/>
    <w:rsid w:val="00D26F6B"/>
    <w:rsid w:val="00D5747C"/>
    <w:rsid w:val="00D70B0A"/>
    <w:rsid w:val="00D876E3"/>
    <w:rsid w:val="00D96724"/>
    <w:rsid w:val="00DB3CBE"/>
    <w:rsid w:val="00E04BFA"/>
    <w:rsid w:val="00E660A5"/>
    <w:rsid w:val="00E85715"/>
    <w:rsid w:val="00EE0F82"/>
    <w:rsid w:val="00EE66CD"/>
    <w:rsid w:val="00F0446A"/>
    <w:rsid w:val="00F12F30"/>
    <w:rsid w:val="00F52A2D"/>
    <w:rsid w:val="00F55A26"/>
    <w:rsid w:val="00F572F5"/>
    <w:rsid w:val="00F63B1B"/>
    <w:rsid w:val="00F873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C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Carattere">
    <w:name w:val="Corpo del testo 2 Carattere"/>
    <w:basedOn w:val="Carpredefinitoparagrafo"/>
    <w:link w:val="Corpodeltesto2"/>
    <w:locked/>
    <w:rsid w:val="00672C50"/>
    <w:rPr>
      <w:lang w:val="it-IT" w:eastAsia="it-IT" w:bidi="ar-SA"/>
    </w:rPr>
  </w:style>
  <w:style w:type="paragraph" w:styleId="Corpodeltesto2">
    <w:name w:val="Body Text 2"/>
    <w:basedOn w:val="Normale"/>
    <w:link w:val="Corpodeltesto2Carattere"/>
    <w:rsid w:val="00672C50"/>
    <w:pPr>
      <w:spacing w:after="120" w:line="480" w:lineRule="auto"/>
    </w:pPr>
  </w:style>
  <w:style w:type="paragraph" w:customStyle="1" w:styleId="Default">
    <w:name w:val="Default"/>
    <w:rsid w:val="00672C50"/>
    <w:pPr>
      <w:widowControl w:val="0"/>
      <w:autoSpaceDE w:val="0"/>
      <w:autoSpaceDN w:val="0"/>
      <w:adjustRightInd w:val="0"/>
    </w:pPr>
    <w:rPr>
      <w:color w:val="000000"/>
      <w:sz w:val="24"/>
      <w:szCs w:val="24"/>
    </w:rPr>
  </w:style>
  <w:style w:type="paragraph" w:customStyle="1" w:styleId="defaultcxspprimo">
    <w:name w:val="defaultcxspprimo"/>
    <w:basedOn w:val="Normale"/>
    <w:rsid w:val="00672C50"/>
    <w:pPr>
      <w:spacing w:before="100" w:beforeAutospacing="1" w:after="100" w:afterAutospacing="1"/>
    </w:pPr>
    <w:rPr>
      <w:sz w:val="24"/>
      <w:szCs w:val="24"/>
    </w:rPr>
  </w:style>
  <w:style w:type="paragraph" w:customStyle="1" w:styleId="defaultcxspmedio">
    <w:name w:val="defaultcxspmedio"/>
    <w:basedOn w:val="Normale"/>
    <w:rsid w:val="00672C50"/>
    <w:pPr>
      <w:spacing w:before="100" w:beforeAutospacing="1" w:after="100" w:afterAutospacing="1"/>
    </w:pPr>
    <w:rPr>
      <w:sz w:val="24"/>
      <w:szCs w:val="24"/>
    </w:rPr>
  </w:style>
  <w:style w:type="paragraph" w:customStyle="1" w:styleId="defaultcxspultimo">
    <w:name w:val="defaultcxspultimo"/>
    <w:basedOn w:val="Normale"/>
    <w:rsid w:val="00672C50"/>
    <w:pPr>
      <w:spacing w:before="100" w:beforeAutospacing="1" w:after="100" w:afterAutospacing="1"/>
    </w:pPr>
    <w:rPr>
      <w:sz w:val="24"/>
      <w:szCs w:val="24"/>
    </w:rPr>
  </w:style>
  <w:style w:type="paragraph" w:customStyle="1" w:styleId="msonormalcxspprimo">
    <w:name w:val="msonormalcxspprimo"/>
    <w:basedOn w:val="Normale"/>
    <w:rsid w:val="00672C50"/>
    <w:pPr>
      <w:spacing w:before="100" w:beforeAutospacing="1" w:after="100" w:afterAutospacing="1"/>
    </w:pPr>
    <w:rPr>
      <w:sz w:val="24"/>
      <w:szCs w:val="24"/>
    </w:rPr>
  </w:style>
  <w:style w:type="paragraph" w:customStyle="1" w:styleId="msonormalcxspultimo">
    <w:name w:val="msonormalcxspultimo"/>
    <w:basedOn w:val="Normale"/>
    <w:rsid w:val="00672C50"/>
    <w:pPr>
      <w:spacing w:before="100" w:beforeAutospacing="1" w:after="100" w:afterAutospacing="1"/>
    </w:pPr>
    <w:rPr>
      <w:sz w:val="24"/>
      <w:szCs w:val="24"/>
    </w:rPr>
  </w:style>
  <w:style w:type="paragraph" w:customStyle="1" w:styleId="msonormalcxspmedio">
    <w:name w:val="msonormalcxspmedio"/>
    <w:basedOn w:val="Normale"/>
    <w:rsid w:val="00672C50"/>
    <w:pPr>
      <w:spacing w:before="100" w:beforeAutospacing="1" w:after="100" w:afterAutospacing="1"/>
    </w:pPr>
    <w:rPr>
      <w:sz w:val="24"/>
      <w:szCs w:val="24"/>
    </w:rPr>
  </w:style>
  <w:style w:type="paragraph" w:styleId="Rientrocorpodeltesto3">
    <w:name w:val="Body Text Indent 3"/>
    <w:basedOn w:val="Normale"/>
    <w:rsid w:val="00986482"/>
    <w:pPr>
      <w:spacing w:after="120"/>
      <w:ind w:left="283"/>
    </w:pPr>
    <w:rPr>
      <w:sz w:val="16"/>
      <w:szCs w:val="16"/>
    </w:rPr>
  </w:style>
  <w:style w:type="paragraph" w:styleId="Intestazione">
    <w:name w:val="header"/>
    <w:basedOn w:val="Normale"/>
    <w:link w:val="IntestazioneCarattere"/>
    <w:rsid w:val="00B90FD2"/>
    <w:pPr>
      <w:tabs>
        <w:tab w:val="center" w:pos="4819"/>
        <w:tab w:val="right" w:pos="9638"/>
      </w:tabs>
    </w:pPr>
  </w:style>
  <w:style w:type="character" w:customStyle="1" w:styleId="IntestazioneCarattere">
    <w:name w:val="Intestazione Carattere"/>
    <w:basedOn w:val="Carpredefinitoparagrafo"/>
    <w:link w:val="Intestazione"/>
    <w:rsid w:val="00B90FD2"/>
  </w:style>
  <w:style w:type="paragraph" w:styleId="Pidipagina">
    <w:name w:val="footer"/>
    <w:basedOn w:val="Normale"/>
    <w:link w:val="PidipaginaCarattere"/>
    <w:uiPriority w:val="99"/>
    <w:rsid w:val="00B90FD2"/>
    <w:pPr>
      <w:tabs>
        <w:tab w:val="center" w:pos="4819"/>
        <w:tab w:val="right" w:pos="9638"/>
      </w:tabs>
    </w:pPr>
  </w:style>
  <w:style w:type="character" w:customStyle="1" w:styleId="PidipaginaCarattere">
    <w:name w:val="Piè di pagina Carattere"/>
    <w:basedOn w:val="Carpredefinitoparagrafo"/>
    <w:link w:val="Pidipagina"/>
    <w:uiPriority w:val="99"/>
    <w:rsid w:val="00B90FD2"/>
  </w:style>
  <w:style w:type="paragraph" w:styleId="NormaleWeb">
    <w:name w:val="Normal (Web)"/>
    <w:basedOn w:val="Normale"/>
    <w:rsid w:val="0011545A"/>
    <w:pPr>
      <w:spacing w:before="100" w:beforeAutospacing="1" w:after="100" w:afterAutospacing="1"/>
    </w:pPr>
    <w:rPr>
      <w:sz w:val="24"/>
      <w:szCs w:val="24"/>
    </w:rPr>
  </w:style>
  <w:style w:type="character" w:styleId="Enfasigrassetto">
    <w:name w:val="Strong"/>
    <w:basedOn w:val="Carpredefinitoparagrafo"/>
    <w:uiPriority w:val="22"/>
    <w:qFormat/>
    <w:rsid w:val="0011545A"/>
    <w:rPr>
      <w:b/>
      <w:bCs/>
    </w:rPr>
  </w:style>
</w:styles>
</file>

<file path=word/webSettings.xml><?xml version="1.0" encoding="utf-8"?>
<w:webSettings xmlns:r="http://schemas.openxmlformats.org/officeDocument/2006/relationships" xmlns:w="http://schemas.openxmlformats.org/wordprocessingml/2006/main">
  <w:divs>
    <w:div w:id="1300452003">
      <w:bodyDiv w:val="1"/>
      <w:marLeft w:val="0"/>
      <w:marRight w:val="0"/>
      <w:marTop w:val="0"/>
      <w:marBottom w:val="0"/>
      <w:divBdr>
        <w:top w:val="none" w:sz="0" w:space="0" w:color="auto"/>
        <w:left w:val="none" w:sz="0" w:space="0" w:color="auto"/>
        <w:bottom w:val="none" w:sz="0" w:space="0" w:color="auto"/>
        <w:right w:val="none" w:sz="0" w:space="0" w:color="auto"/>
      </w:divBdr>
    </w:div>
    <w:div w:id="21254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1166</Words>
  <Characters>6652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COMPUTER</dc:creator>
  <cp:lastModifiedBy>utente</cp:lastModifiedBy>
  <cp:revision>6</cp:revision>
  <cp:lastPrinted>2020-05-25T11:39:00Z</cp:lastPrinted>
  <dcterms:created xsi:type="dcterms:W3CDTF">2020-05-25T11:38:00Z</dcterms:created>
  <dcterms:modified xsi:type="dcterms:W3CDTF">2020-09-01T10:16:00Z</dcterms:modified>
</cp:coreProperties>
</file>